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354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 xml:space="preserve">mBank S.A.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                  ul. Senatorska 18,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00-082 Warszawa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